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50C0" w:rsidRPr="00D45D9B" w:rsidRDefault="002A50C0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D45D9B">
        <w:rPr>
          <w:rFonts w:ascii="Times New Roman" w:hAnsi="Times New Roman" w:cs="Times New Roman"/>
          <w:sz w:val="24"/>
          <w:szCs w:val="24"/>
        </w:rPr>
        <w:t>Таблица 98</w:t>
      </w:r>
    </w:p>
    <w:p w:rsidR="002A50C0" w:rsidRDefault="002A50C0">
      <w:pPr>
        <w:pStyle w:val="ConsPlusNormal"/>
        <w:jc w:val="both"/>
      </w:pPr>
    </w:p>
    <w:p w:rsidR="002A50C0" w:rsidRDefault="007B1ADE" w:rsidP="00EF59FA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EF59FA">
        <w:rPr>
          <w:rFonts w:ascii="Times New Roman" w:hAnsi="Times New Roman" w:cs="Times New Roman"/>
          <w:b w:val="0"/>
          <w:sz w:val="28"/>
          <w:szCs w:val="28"/>
        </w:rPr>
        <w:t>Отчет о</w:t>
      </w:r>
      <w:r w:rsidR="00F917F1">
        <w:rPr>
          <w:rFonts w:ascii="Times New Roman" w:hAnsi="Times New Roman" w:cs="Times New Roman"/>
          <w:b w:val="0"/>
          <w:sz w:val="28"/>
          <w:szCs w:val="28"/>
        </w:rPr>
        <w:t xml:space="preserve"> распределении</w:t>
      </w:r>
      <w:r w:rsidR="002A50C0" w:rsidRPr="00EF59FA">
        <w:rPr>
          <w:rFonts w:ascii="Times New Roman" w:hAnsi="Times New Roman" w:cs="Times New Roman"/>
          <w:b w:val="0"/>
          <w:sz w:val="28"/>
          <w:szCs w:val="28"/>
        </w:rPr>
        <w:t xml:space="preserve"> иного межбюджетного трансферта из бюджета</w:t>
      </w:r>
      <w:r w:rsidR="00D45D9B" w:rsidRPr="00EF59F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A50C0" w:rsidRPr="00EF59FA">
        <w:rPr>
          <w:rFonts w:ascii="Times New Roman" w:hAnsi="Times New Roman" w:cs="Times New Roman"/>
          <w:b w:val="0"/>
          <w:sz w:val="28"/>
          <w:szCs w:val="28"/>
        </w:rPr>
        <w:t>Пензенской области бюджетам муниципальных образований</w:t>
      </w:r>
      <w:r w:rsidR="00D45D9B" w:rsidRPr="00EF59F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A50C0" w:rsidRPr="00EF59FA">
        <w:rPr>
          <w:rFonts w:ascii="Times New Roman" w:hAnsi="Times New Roman" w:cs="Times New Roman"/>
          <w:b w:val="0"/>
          <w:sz w:val="28"/>
          <w:szCs w:val="28"/>
        </w:rPr>
        <w:t>Пензенской области на развитие инфраструктуры дорожного</w:t>
      </w:r>
      <w:r w:rsidR="00D45D9B" w:rsidRPr="00EF59F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A50C0" w:rsidRPr="00EF59FA">
        <w:rPr>
          <w:rFonts w:ascii="Times New Roman" w:hAnsi="Times New Roman" w:cs="Times New Roman"/>
          <w:b w:val="0"/>
          <w:sz w:val="28"/>
          <w:szCs w:val="28"/>
        </w:rPr>
        <w:t>хозяйства, обеспечивающей транспортную связанность</w:t>
      </w:r>
      <w:r w:rsidR="00D45D9B" w:rsidRPr="00EF59F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A50C0" w:rsidRPr="00EF59FA">
        <w:rPr>
          <w:rFonts w:ascii="Times New Roman" w:hAnsi="Times New Roman" w:cs="Times New Roman"/>
          <w:b w:val="0"/>
          <w:sz w:val="28"/>
          <w:szCs w:val="28"/>
        </w:rPr>
        <w:t>между центрами экономического роста, в рамках реализации</w:t>
      </w:r>
      <w:r w:rsidR="00D45D9B" w:rsidRPr="00EF59F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A50C0" w:rsidRPr="00EF59FA">
        <w:rPr>
          <w:rFonts w:ascii="Times New Roman" w:hAnsi="Times New Roman" w:cs="Times New Roman"/>
          <w:b w:val="0"/>
          <w:sz w:val="28"/>
          <w:szCs w:val="28"/>
        </w:rPr>
        <w:t xml:space="preserve">национального проекта </w:t>
      </w:r>
      <w:r w:rsidR="002C6808" w:rsidRPr="00EF59FA">
        <w:rPr>
          <w:rFonts w:ascii="Times New Roman" w:hAnsi="Times New Roman" w:cs="Times New Roman"/>
          <w:b w:val="0"/>
          <w:sz w:val="28"/>
          <w:szCs w:val="28"/>
        </w:rPr>
        <w:t>«</w:t>
      </w:r>
      <w:r w:rsidR="002A50C0" w:rsidRPr="00EF59FA">
        <w:rPr>
          <w:rFonts w:ascii="Times New Roman" w:hAnsi="Times New Roman" w:cs="Times New Roman"/>
          <w:b w:val="0"/>
          <w:sz w:val="28"/>
          <w:szCs w:val="28"/>
        </w:rPr>
        <w:t>Безопасные качественные дороги</w:t>
      </w:r>
      <w:r w:rsidR="002C6808" w:rsidRPr="00EF59FA">
        <w:rPr>
          <w:rFonts w:ascii="Times New Roman" w:hAnsi="Times New Roman" w:cs="Times New Roman"/>
          <w:b w:val="0"/>
          <w:sz w:val="28"/>
          <w:szCs w:val="28"/>
        </w:rPr>
        <w:t>»</w:t>
      </w:r>
      <w:r w:rsidR="00D45D9B" w:rsidRPr="00EF59F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A50C0" w:rsidRPr="00EF59FA">
        <w:rPr>
          <w:rFonts w:ascii="Times New Roman" w:hAnsi="Times New Roman" w:cs="Times New Roman"/>
          <w:b w:val="0"/>
          <w:sz w:val="28"/>
          <w:szCs w:val="28"/>
        </w:rPr>
        <w:t xml:space="preserve">подпрограммы </w:t>
      </w:r>
      <w:r w:rsidR="002C6808" w:rsidRPr="00EF59FA">
        <w:rPr>
          <w:rFonts w:ascii="Times New Roman" w:hAnsi="Times New Roman" w:cs="Times New Roman"/>
          <w:b w:val="0"/>
          <w:sz w:val="28"/>
          <w:szCs w:val="28"/>
        </w:rPr>
        <w:t>«</w:t>
      </w:r>
      <w:r w:rsidR="002A50C0" w:rsidRPr="00EF59FA">
        <w:rPr>
          <w:rFonts w:ascii="Times New Roman" w:hAnsi="Times New Roman" w:cs="Times New Roman"/>
          <w:b w:val="0"/>
          <w:sz w:val="28"/>
          <w:szCs w:val="28"/>
        </w:rPr>
        <w:t>Модернизация и развитие территориальной сети</w:t>
      </w:r>
      <w:r w:rsidR="00D45D9B" w:rsidRPr="00EF59F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A50C0" w:rsidRPr="00EF59FA">
        <w:rPr>
          <w:rFonts w:ascii="Times New Roman" w:hAnsi="Times New Roman" w:cs="Times New Roman"/>
          <w:b w:val="0"/>
          <w:sz w:val="28"/>
          <w:szCs w:val="28"/>
        </w:rPr>
        <w:t>автомобильных дорог</w:t>
      </w:r>
      <w:r w:rsidR="002C6808" w:rsidRPr="00EF59FA">
        <w:rPr>
          <w:rFonts w:ascii="Times New Roman" w:hAnsi="Times New Roman" w:cs="Times New Roman"/>
          <w:b w:val="0"/>
          <w:sz w:val="28"/>
          <w:szCs w:val="28"/>
        </w:rPr>
        <w:t>»</w:t>
      </w:r>
      <w:r w:rsidR="002A50C0" w:rsidRPr="00EF59FA">
        <w:rPr>
          <w:rFonts w:ascii="Times New Roman" w:hAnsi="Times New Roman" w:cs="Times New Roman"/>
          <w:b w:val="0"/>
          <w:sz w:val="28"/>
          <w:szCs w:val="28"/>
        </w:rPr>
        <w:t xml:space="preserve"> государственной программы Пензенской</w:t>
      </w:r>
      <w:r w:rsidR="00D45D9B" w:rsidRPr="00EF59F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A50C0" w:rsidRPr="00EF59FA">
        <w:rPr>
          <w:rFonts w:ascii="Times New Roman" w:hAnsi="Times New Roman" w:cs="Times New Roman"/>
          <w:b w:val="0"/>
          <w:sz w:val="28"/>
          <w:szCs w:val="28"/>
        </w:rPr>
        <w:t xml:space="preserve">области </w:t>
      </w:r>
      <w:r w:rsidR="002C6808" w:rsidRPr="00EF59FA">
        <w:rPr>
          <w:rFonts w:ascii="Times New Roman" w:hAnsi="Times New Roman" w:cs="Times New Roman"/>
          <w:b w:val="0"/>
          <w:sz w:val="28"/>
          <w:szCs w:val="28"/>
        </w:rPr>
        <w:t>«</w:t>
      </w:r>
      <w:r w:rsidR="002A50C0" w:rsidRPr="00EF59FA">
        <w:rPr>
          <w:rFonts w:ascii="Times New Roman" w:hAnsi="Times New Roman" w:cs="Times New Roman"/>
          <w:b w:val="0"/>
          <w:sz w:val="28"/>
          <w:szCs w:val="28"/>
        </w:rPr>
        <w:t>Развитие территорий, социальной и инженерной</w:t>
      </w:r>
      <w:r w:rsidR="00D45D9B" w:rsidRPr="00EF59F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A50C0" w:rsidRPr="00EF59FA">
        <w:rPr>
          <w:rFonts w:ascii="Times New Roman" w:hAnsi="Times New Roman" w:cs="Times New Roman"/>
          <w:b w:val="0"/>
          <w:sz w:val="28"/>
          <w:szCs w:val="28"/>
        </w:rPr>
        <w:t>инфраструктуры, обеспечение транспортных услуг в Пензенской</w:t>
      </w:r>
      <w:r w:rsidR="00D45D9B" w:rsidRPr="00EF59F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A50C0" w:rsidRPr="00EF59FA">
        <w:rPr>
          <w:rFonts w:ascii="Times New Roman" w:hAnsi="Times New Roman" w:cs="Times New Roman"/>
          <w:b w:val="0"/>
          <w:sz w:val="28"/>
          <w:szCs w:val="28"/>
        </w:rPr>
        <w:t>области</w:t>
      </w:r>
      <w:r w:rsidR="002C6808" w:rsidRPr="00EF59FA">
        <w:rPr>
          <w:rFonts w:ascii="Times New Roman" w:hAnsi="Times New Roman" w:cs="Times New Roman"/>
          <w:b w:val="0"/>
          <w:sz w:val="28"/>
          <w:szCs w:val="28"/>
        </w:rPr>
        <w:t>»</w:t>
      </w:r>
      <w:r w:rsidR="002A50C0" w:rsidRPr="00EF59F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EF59FA">
        <w:rPr>
          <w:rFonts w:ascii="Times New Roman" w:hAnsi="Times New Roman" w:cs="Times New Roman"/>
          <w:b w:val="0"/>
          <w:sz w:val="28"/>
          <w:szCs w:val="28"/>
        </w:rPr>
        <w:t>з</w:t>
      </w:r>
      <w:r w:rsidR="002A50C0" w:rsidRPr="00EF59FA">
        <w:rPr>
          <w:rFonts w:ascii="Times New Roman" w:hAnsi="Times New Roman" w:cs="Times New Roman"/>
          <w:b w:val="0"/>
          <w:sz w:val="28"/>
          <w:szCs w:val="28"/>
        </w:rPr>
        <w:t>а</w:t>
      </w:r>
      <w:proofErr w:type="gramEnd"/>
      <w:r w:rsidR="002A50C0" w:rsidRPr="00EF59FA">
        <w:rPr>
          <w:rFonts w:ascii="Times New Roman" w:hAnsi="Times New Roman" w:cs="Times New Roman"/>
          <w:b w:val="0"/>
          <w:sz w:val="28"/>
          <w:szCs w:val="28"/>
        </w:rPr>
        <w:t xml:space="preserve"> 2023 год</w:t>
      </w:r>
    </w:p>
    <w:p w:rsidR="00EF59FA" w:rsidRPr="00EF59FA" w:rsidRDefault="00EF59FA" w:rsidP="00EF59FA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2A50C0" w:rsidRDefault="002A50C0" w:rsidP="00D45D9B">
      <w:pPr>
        <w:pStyle w:val="ConsPlusNormal"/>
        <w:jc w:val="right"/>
      </w:pPr>
      <w:r w:rsidRPr="00D45D9B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03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932"/>
        <w:gridCol w:w="1247"/>
        <w:gridCol w:w="1247"/>
        <w:gridCol w:w="1418"/>
        <w:gridCol w:w="1191"/>
        <w:gridCol w:w="1247"/>
        <w:gridCol w:w="1470"/>
      </w:tblGrid>
      <w:tr w:rsidR="002A50C0" w:rsidRPr="00D45D9B" w:rsidTr="00494247">
        <w:tc>
          <w:tcPr>
            <w:tcW w:w="567" w:type="dxa"/>
            <w:vMerge w:val="restart"/>
          </w:tcPr>
          <w:p w:rsidR="002A50C0" w:rsidRPr="00D45D9B" w:rsidRDefault="00D45D9B" w:rsidP="00D45D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2A50C0" w:rsidRPr="00D45D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2A50C0" w:rsidRPr="00D45D9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2A50C0" w:rsidRPr="00D45D9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932" w:type="dxa"/>
            <w:vMerge w:val="restart"/>
          </w:tcPr>
          <w:p w:rsidR="002A50C0" w:rsidRPr="00D45D9B" w:rsidRDefault="002A50C0" w:rsidP="00D45D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9B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3912" w:type="dxa"/>
            <w:gridSpan w:val="3"/>
          </w:tcPr>
          <w:p w:rsidR="002A50C0" w:rsidRPr="00D45D9B" w:rsidRDefault="007B1ADE" w:rsidP="00D45D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9B">
              <w:rPr>
                <w:rFonts w:ascii="Times New Roman" w:hAnsi="Times New Roman" w:cs="Times New Roman"/>
                <w:sz w:val="24"/>
                <w:szCs w:val="24"/>
              </w:rPr>
              <w:t>Назначено</w:t>
            </w:r>
          </w:p>
        </w:tc>
        <w:tc>
          <w:tcPr>
            <w:tcW w:w="3908" w:type="dxa"/>
            <w:gridSpan w:val="3"/>
          </w:tcPr>
          <w:p w:rsidR="002A50C0" w:rsidRPr="00D45D9B" w:rsidRDefault="007B1ADE" w:rsidP="00D45D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9B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</w:tr>
      <w:tr w:rsidR="002A50C0" w:rsidRPr="00D45D9B" w:rsidTr="00494247">
        <w:tc>
          <w:tcPr>
            <w:tcW w:w="567" w:type="dxa"/>
            <w:vMerge/>
          </w:tcPr>
          <w:p w:rsidR="002A50C0" w:rsidRPr="00D45D9B" w:rsidRDefault="002A50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  <w:vMerge/>
          </w:tcPr>
          <w:p w:rsidR="002A50C0" w:rsidRPr="00D45D9B" w:rsidRDefault="002A50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vMerge w:val="restart"/>
          </w:tcPr>
          <w:p w:rsidR="002A50C0" w:rsidRPr="00D45D9B" w:rsidRDefault="002A50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9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665" w:type="dxa"/>
            <w:gridSpan w:val="2"/>
          </w:tcPr>
          <w:p w:rsidR="002A50C0" w:rsidRPr="00D45D9B" w:rsidRDefault="002A50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9B">
              <w:rPr>
                <w:rFonts w:ascii="Times New Roman" w:hAnsi="Times New Roman" w:cs="Times New Roman"/>
                <w:sz w:val="24"/>
                <w:szCs w:val="24"/>
              </w:rPr>
              <w:t>в том числе за счет средств</w:t>
            </w:r>
          </w:p>
        </w:tc>
        <w:tc>
          <w:tcPr>
            <w:tcW w:w="1191" w:type="dxa"/>
            <w:vMerge w:val="restart"/>
          </w:tcPr>
          <w:p w:rsidR="002A50C0" w:rsidRPr="00D45D9B" w:rsidRDefault="002A50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9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717" w:type="dxa"/>
            <w:gridSpan w:val="2"/>
          </w:tcPr>
          <w:p w:rsidR="002A50C0" w:rsidRPr="00D45D9B" w:rsidRDefault="002A50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9B">
              <w:rPr>
                <w:rFonts w:ascii="Times New Roman" w:hAnsi="Times New Roman" w:cs="Times New Roman"/>
                <w:sz w:val="24"/>
                <w:szCs w:val="24"/>
              </w:rPr>
              <w:t>в том числе за счет средств</w:t>
            </w:r>
          </w:p>
        </w:tc>
      </w:tr>
      <w:tr w:rsidR="002A50C0" w:rsidRPr="00D45D9B" w:rsidTr="00494247">
        <w:tc>
          <w:tcPr>
            <w:tcW w:w="567" w:type="dxa"/>
            <w:vMerge/>
          </w:tcPr>
          <w:p w:rsidR="002A50C0" w:rsidRPr="00D45D9B" w:rsidRDefault="002A50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  <w:vMerge/>
          </w:tcPr>
          <w:p w:rsidR="002A50C0" w:rsidRPr="00D45D9B" w:rsidRDefault="002A50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vMerge/>
          </w:tcPr>
          <w:p w:rsidR="002A50C0" w:rsidRPr="00D45D9B" w:rsidRDefault="002A50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2A50C0" w:rsidRPr="00D45D9B" w:rsidRDefault="002A50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9B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1418" w:type="dxa"/>
          </w:tcPr>
          <w:p w:rsidR="002A50C0" w:rsidRPr="00D45D9B" w:rsidRDefault="002A50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9B">
              <w:rPr>
                <w:rFonts w:ascii="Times New Roman" w:hAnsi="Times New Roman" w:cs="Times New Roman"/>
                <w:sz w:val="24"/>
                <w:szCs w:val="24"/>
              </w:rPr>
              <w:t>бюджета Пензенской области</w:t>
            </w:r>
          </w:p>
        </w:tc>
        <w:tc>
          <w:tcPr>
            <w:tcW w:w="1191" w:type="dxa"/>
            <w:vMerge/>
          </w:tcPr>
          <w:p w:rsidR="002A50C0" w:rsidRPr="00D45D9B" w:rsidRDefault="002A50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2A50C0" w:rsidRPr="00D45D9B" w:rsidRDefault="002A50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9B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1470" w:type="dxa"/>
          </w:tcPr>
          <w:p w:rsidR="002A50C0" w:rsidRPr="00D45D9B" w:rsidRDefault="002A50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9B">
              <w:rPr>
                <w:rFonts w:ascii="Times New Roman" w:hAnsi="Times New Roman" w:cs="Times New Roman"/>
                <w:sz w:val="24"/>
                <w:szCs w:val="24"/>
              </w:rPr>
              <w:t>бюджета Пензенской области</w:t>
            </w:r>
          </w:p>
        </w:tc>
      </w:tr>
      <w:tr w:rsidR="0016585B" w:rsidRPr="00D45D9B" w:rsidTr="00494247">
        <w:tc>
          <w:tcPr>
            <w:tcW w:w="567" w:type="dxa"/>
          </w:tcPr>
          <w:p w:rsidR="0016585B" w:rsidRPr="00D45D9B" w:rsidRDefault="001658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2" w:type="dxa"/>
          </w:tcPr>
          <w:p w:rsidR="0016585B" w:rsidRPr="00D45D9B" w:rsidRDefault="001658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5D9B">
              <w:rPr>
                <w:rFonts w:ascii="Times New Roman" w:hAnsi="Times New Roman" w:cs="Times New Roman"/>
                <w:sz w:val="24"/>
                <w:szCs w:val="24"/>
              </w:rPr>
              <w:t>г. Пенза</w:t>
            </w:r>
          </w:p>
        </w:tc>
        <w:tc>
          <w:tcPr>
            <w:tcW w:w="1247" w:type="dxa"/>
          </w:tcPr>
          <w:p w:rsidR="0016585B" w:rsidRPr="00D45D9B" w:rsidRDefault="001658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9B">
              <w:rPr>
                <w:rFonts w:ascii="Times New Roman" w:hAnsi="Times New Roman" w:cs="Times New Roman"/>
                <w:sz w:val="24"/>
                <w:szCs w:val="24"/>
              </w:rPr>
              <w:t>659 389,4</w:t>
            </w:r>
          </w:p>
        </w:tc>
        <w:tc>
          <w:tcPr>
            <w:tcW w:w="1247" w:type="dxa"/>
          </w:tcPr>
          <w:p w:rsidR="0016585B" w:rsidRPr="00D45D9B" w:rsidRDefault="001658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9B">
              <w:rPr>
                <w:rFonts w:ascii="Times New Roman" w:hAnsi="Times New Roman" w:cs="Times New Roman"/>
                <w:sz w:val="24"/>
                <w:szCs w:val="24"/>
              </w:rPr>
              <w:t>659 389,4</w:t>
            </w:r>
          </w:p>
        </w:tc>
        <w:tc>
          <w:tcPr>
            <w:tcW w:w="1418" w:type="dxa"/>
          </w:tcPr>
          <w:p w:rsidR="0016585B" w:rsidRPr="00D45D9B" w:rsidRDefault="001658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9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91" w:type="dxa"/>
          </w:tcPr>
          <w:p w:rsidR="0016585B" w:rsidRPr="00D45D9B" w:rsidRDefault="0016585B" w:rsidP="006E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9B">
              <w:rPr>
                <w:rFonts w:ascii="Times New Roman" w:hAnsi="Times New Roman" w:cs="Times New Roman"/>
                <w:sz w:val="24"/>
                <w:szCs w:val="24"/>
              </w:rPr>
              <w:t>659 389,4</w:t>
            </w:r>
          </w:p>
        </w:tc>
        <w:tc>
          <w:tcPr>
            <w:tcW w:w="1247" w:type="dxa"/>
          </w:tcPr>
          <w:p w:rsidR="0016585B" w:rsidRPr="00D45D9B" w:rsidRDefault="0016585B" w:rsidP="006E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9B">
              <w:rPr>
                <w:rFonts w:ascii="Times New Roman" w:hAnsi="Times New Roman" w:cs="Times New Roman"/>
                <w:sz w:val="24"/>
                <w:szCs w:val="24"/>
              </w:rPr>
              <w:t>659 389,4</w:t>
            </w:r>
          </w:p>
        </w:tc>
        <w:tc>
          <w:tcPr>
            <w:tcW w:w="1470" w:type="dxa"/>
          </w:tcPr>
          <w:p w:rsidR="0016585B" w:rsidRPr="00D45D9B" w:rsidRDefault="0016585B" w:rsidP="006E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9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6585B" w:rsidRPr="00D45D9B" w:rsidTr="00494247">
        <w:tc>
          <w:tcPr>
            <w:tcW w:w="567" w:type="dxa"/>
          </w:tcPr>
          <w:p w:rsidR="0016585B" w:rsidRPr="00D45D9B" w:rsidRDefault="001658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</w:tcPr>
          <w:p w:rsidR="0016585B" w:rsidRPr="00D45D9B" w:rsidRDefault="001658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5D9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47" w:type="dxa"/>
          </w:tcPr>
          <w:p w:rsidR="0016585B" w:rsidRPr="00D45D9B" w:rsidRDefault="001658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9B">
              <w:rPr>
                <w:rFonts w:ascii="Times New Roman" w:hAnsi="Times New Roman" w:cs="Times New Roman"/>
                <w:sz w:val="24"/>
                <w:szCs w:val="24"/>
              </w:rPr>
              <w:t>659 389,4</w:t>
            </w:r>
          </w:p>
        </w:tc>
        <w:tc>
          <w:tcPr>
            <w:tcW w:w="1247" w:type="dxa"/>
          </w:tcPr>
          <w:p w:rsidR="0016585B" w:rsidRPr="00D45D9B" w:rsidRDefault="001658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9B">
              <w:rPr>
                <w:rFonts w:ascii="Times New Roman" w:hAnsi="Times New Roman" w:cs="Times New Roman"/>
                <w:sz w:val="24"/>
                <w:szCs w:val="24"/>
              </w:rPr>
              <w:t>659 389,4</w:t>
            </w:r>
          </w:p>
        </w:tc>
        <w:tc>
          <w:tcPr>
            <w:tcW w:w="1418" w:type="dxa"/>
          </w:tcPr>
          <w:p w:rsidR="0016585B" w:rsidRPr="00D45D9B" w:rsidRDefault="001658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9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91" w:type="dxa"/>
          </w:tcPr>
          <w:p w:rsidR="0016585B" w:rsidRPr="00D45D9B" w:rsidRDefault="0016585B" w:rsidP="006E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9B">
              <w:rPr>
                <w:rFonts w:ascii="Times New Roman" w:hAnsi="Times New Roman" w:cs="Times New Roman"/>
                <w:sz w:val="24"/>
                <w:szCs w:val="24"/>
              </w:rPr>
              <w:t>659 389,4</w:t>
            </w:r>
          </w:p>
        </w:tc>
        <w:tc>
          <w:tcPr>
            <w:tcW w:w="1247" w:type="dxa"/>
          </w:tcPr>
          <w:p w:rsidR="0016585B" w:rsidRPr="00D45D9B" w:rsidRDefault="0016585B" w:rsidP="006E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9B">
              <w:rPr>
                <w:rFonts w:ascii="Times New Roman" w:hAnsi="Times New Roman" w:cs="Times New Roman"/>
                <w:sz w:val="24"/>
                <w:szCs w:val="24"/>
              </w:rPr>
              <w:t>659 389,4</w:t>
            </w:r>
          </w:p>
        </w:tc>
        <w:tc>
          <w:tcPr>
            <w:tcW w:w="1470" w:type="dxa"/>
          </w:tcPr>
          <w:p w:rsidR="0016585B" w:rsidRPr="00D45D9B" w:rsidRDefault="0016585B" w:rsidP="006E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D9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bookmarkEnd w:id="0"/>
    </w:tbl>
    <w:p w:rsidR="00272076" w:rsidRDefault="00272076" w:rsidP="00EF59FA">
      <w:pPr>
        <w:pStyle w:val="ConsPlusNormal"/>
        <w:jc w:val="both"/>
      </w:pPr>
    </w:p>
    <w:sectPr w:rsidR="00272076" w:rsidSect="007B1ADE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50C0"/>
    <w:rsid w:val="0016585B"/>
    <w:rsid w:val="00272076"/>
    <w:rsid w:val="002A50C0"/>
    <w:rsid w:val="002C6808"/>
    <w:rsid w:val="00494247"/>
    <w:rsid w:val="00613217"/>
    <w:rsid w:val="007B1ADE"/>
    <w:rsid w:val="00D45D9B"/>
    <w:rsid w:val="00EF59FA"/>
    <w:rsid w:val="00F91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A50C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2A50C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A50C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2A50C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Жукова Наталья Евгеньевна</dc:creator>
  <cp:lastModifiedBy>Фомичева Екатерина Викторовна</cp:lastModifiedBy>
  <cp:revision>9</cp:revision>
  <dcterms:created xsi:type="dcterms:W3CDTF">2024-05-06T06:49:00Z</dcterms:created>
  <dcterms:modified xsi:type="dcterms:W3CDTF">2024-05-27T07:54:00Z</dcterms:modified>
</cp:coreProperties>
</file>